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7B5730">
      <w:pPr>
        <w:widowControl/>
        <w:spacing w:before="240" w:after="240" w:line="580" w:lineRule="exact"/>
        <w:contextualSpacing/>
        <w:rPr>
          <w:rFonts w:ascii="微软雅黑" w:hAnsi="微软雅黑" w:eastAsia="微软雅黑" w:cs="宋体"/>
          <w:kern w:val="0"/>
          <w:sz w:val="24"/>
          <w:szCs w:val="24"/>
        </w:rPr>
      </w:pPr>
      <w:r>
        <w:rPr>
          <w:rFonts w:ascii="Times New Roman" w:hAnsi="Times New Roman" w:eastAsia="微软雅黑" w:cs="Times New Roman"/>
          <w:kern w:val="0"/>
          <w:sz w:val="32"/>
          <w:szCs w:val="32"/>
        </w:rPr>
        <w:t>  </w:t>
      </w:r>
      <w:bookmarkStart w:id="0" w:name="_GoBack"/>
      <w:bookmarkEnd w:id="0"/>
      <w:r>
        <w:rPr>
          <w:rFonts w:hint="eastAsia" w:ascii="黑体" w:hAnsi="黑体" w:eastAsia="黑体" w:cs="Times New Roman"/>
          <w:kern w:val="0"/>
          <w:sz w:val="32"/>
          <w:szCs w:val="32"/>
        </w:rPr>
        <w:t>附件</w:t>
      </w:r>
      <w:r>
        <w:rPr>
          <w:rFonts w:ascii="Times New Roman" w:hAnsi="Times New Roman" w:eastAsia="微软雅黑" w:cs="Times New Roman"/>
          <w:kern w:val="0"/>
          <w:sz w:val="32"/>
          <w:szCs w:val="32"/>
        </w:rPr>
        <w:t>4</w:t>
      </w:r>
    </w:p>
    <w:p w14:paraId="66259927">
      <w:pPr>
        <w:widowControl/>
        <w:spacing w:before="240" w:after="240" w:line="580" w:lineRule="exact"/>
        <w:ind w:firstLine="1545"/>
        <w:contextualSpacing/>
        <w:rPr>
          <w:rFonts w:ascii="微软雅黑" w:hAnsi="微软雅黑" w:eastAsia="微软雅黑" w:cs="宋体"/>
          <w:kern w:val="0"/>
          <w:sz w:val="24"/>
          <w:szCs w:val="24"/>
        </w:rPr>
      </w:pPr>
      <w:r>
        <w:rPr>
          <w:rFonts w:ascii="Times New Roman" w:hAnsi="Times New Roman" w:eastAsia="微软雅黑" w:cs="Times New Roman"/>
          <w:kern w:val="0"/>
          <w:sz w:val="44"/>
          <w:szCs w:val="44"/>
        </w:rPr>
        <w:t> </w:t>
      </w:r>
    </w:p>
    <w:p w14:paraId="3792A057">
      <w:pPr>
        <w:widowControl/>
        <w:spacing w:before="240" w:after="240" w:line="580" w:lineRule="exact"/>
        <w:ind w:firstLine="1545"/>
        <w:contextualSpacing/>
        <w:rPr>
          <w:rFonts w:ascii="微软雅黑" w:hAnsi="微软雅黑" w:eastAsia="微软雅黑" w:cs="宋体"/>
          <w:kern w:val="0"/>
          <w:sz w:val="24"/>
          <w:szCs w:val="24"/>
        </w:rPr>
      </w:pPr>
      <w:r>
        <w:rPr>
          <w:rFonts w:hint="eastAsia" w:ascii="创艺简标宋" w:hAnsi="创艺简标宋" w:eastAsia="创艺简标宋" w:cs="Times New Roman"/>
          <w:kern w:val="0"/>
          <w:sz w:val="44"/>
          <w:szCs w:val="44"/>
        </w:rPr>
        <w:t>测绘成果质量检查需准备的资料</w:t>
      </w:r>
    </w:p>
    <w:p w14:paraId="6301C42D">
      <w:pPr>
        <w:widowControl/>
        <w:spacing w:before="240" w:after="240" w:line="580" w:lineRule="exact"/>
        <w:contextualSpacing/>
        <w:rPr>
          <w:rFonts w:ascii="微软雅黑" w:hAnsi="微软雅黑" w:eastAsia="微软雅黑" w:cs="宋体"/>
          <w:kern w:val="0"/>
          <w:sz w:val="24"/>
          <w:szCs w:val="24"/>
        </w:rPr>
      </w:pPr>
      <w:r>
        <w:rPr>
          <w:rFonts w:ascii="Times New Roman" w:hAnsi="Times New Roman" w:eastAsia="微软雅黑" w:cs="Times New Roman"/>
          <w:kern w:val="0"/>
          <w:sz w:val="32"/>
          <w:szCs w:val="32"/>
        </w:rPr>
        <w:t> </w:t>
      </w:r>
    </w:p>
    <w:p w14:paraId="6DDC680B">
      <w:pPr>
        <w:widowControl/>
        <w:spacing w:before="240" w:after="240" w:line="580" w:lineRule="exact"/>
        <w:ind w:firstLine="645"/>
        <w:contextualSpacing/>
        <w:rPr>
          <w:rFonts w:ascii="微软雅黑" w:hAnsi="微软雅黑" w:eastAsia="微软雅黑" w:cs="宋体"/>
          <w:kern w:val="0"/>
          <w:sz w:val="24"/>
          <w:szCs w:val="24"/>
        </w:rPr>
      </w:pPr>
      <w:r>
        <w:rPr>
          <w:rFonts w:hint="eastAsia" w:ascii="仿宋_GB2312" w:hAnsi="Times New Roman" w:eastAsia="仿宋_GB2312" w:cs="Times New Roman"/>
          <w:kern w:val="0"/>
          <w:sz w:val="32"/>
          <w:szCs w:val="32"/>
        </w:rPr>
        <w:t>一、成果清单。</w:t>
      </w:r>
    </w:p>
    <w:p w14:paraId="3C9DD2E8">
      <w:pPr>
        <w:widowControl/>
        <w:spacing w:before="240" w:after="240" w:line="580" w:lineRule="exact"/>
        <w:ind w:firstLine="645"/>
        <w:contextualSpacing/>
        <w:rPr>
          <w:rFonts w:ascii="微软雅黑" w:hAnsi="微软雅黑" w:eastAsia="微软雅黑" w:cs="宋体"/>
          <w:kern w:val="0"/>
          <w:sz w:val="24"/>
          <w:szCs w:val="24"/>
        </w:rPr>
      </w:pPr>
      <w:r>
        <w:rPr>
          <w:rFonts w:hint="eastAsia" w:ascii="仿宋_GB2312" w:hAnsi="Times New Roman" w:eastAsia="仿宋_GB2312" w:cs="Times New Roman"/>
          <w:kern w:val="0"/>
          <w:sz w:val="32"/>
          <w:szCs w:val="32"/>
        </w:rPr>
        <w:t>二、项目合同。</w:t>
      </w:r>
    </w:p>
    <w:p w14:paraId="75145062">
      <w:pPr>
        <w:widowControl/>
        <w:spacing w:before="240" w:after="240" w:line="580" w:lineRule="exact"/>
        <w:ind w:firstLine="645"/>
        <w:contextualSpacing/>
        <w:rPr>
          <w:rFonts w:ascii="微软雅黑" w:hAnsi="微软雅黑" w:eastAsia="微软雅黑" w:cs="宋体"/>
          <w:kern w:val="0"/>
          <w:sz w:val="24"/>
          <w:szCs w:val="24"/>
        </w:rPr>
      </w:pPr>
      <w:r>
        <w:rPr>
          <w:rFonts w:hint="eastAsia" w:ascii="仿宋_GB2312" w:hAnsi="Times New Roman" w:eastAsia="仿宋_GB2312" w:cs="Times New Roman"/>
          <w:kern w:val="0"/>
          <w:sz w:val="32"/>
          <w:szCs w:val="32"/>
        </w:rPr>
        <w:t>三、技术设计（如：技术设计书、作业指导书、工作方案、补充设计、问题处理单等）。</w:t>
      </w:r>
    </w:p>
    <w:p w14:paraId="57A06FD5">
      <w:pPr>
        <w:widowControl/>
        <w:spacing w:before="240" w:after="240" w:line="580" w:lineRule="exact"/>
        <w:ind w:firstLine="645"/>
        <w:contextualSpacing/>
        <w:rPr>
          <w:rFonts w:ascii="微软雅黑" w:hAnsi="微软雅黑" w:eastAsia="微软雅黑" w:cs="宋体"/>
          <w:kern w:val="0"/>
          <w:sz w:val="24"/>
          <w:szCs w:val="24"/>
        </w:rPr>
      </w:pPr>
      <w:r>
        <w:rPr>
          <w:rFonts w:hint="eastAsia" w:ascii="仿宋_GB2312" w:hAnsi="Times New Roman" w:eastAsia="仿宋_GB2312" w:cs="Times New Roman"/>
          <w:kern w:val="0"/>
          <w:sz w:val="32"/>
          <w:szCs w:val="32"/>
        </w:rPr>
        <w:t>四、技术总结。</w:t>
      </w:r>
    </w:p>
    <w:p w14:paraId="17857198">
      <w:pPr>
        <w:widowControl/>
        <w:spacing w:before="240" w:after="240" w:line="580" w:lineRule="exact"/>
        <w:ind w:firstLine="645"/>
        <w:contextualSpacing/>
        <w:rPr>
          <w:rFonts w:ascii="微软雅黑" w:hAnsi="微软雅黑" w:eastAsia="微软雅黑" w:cs="宋体"/>
          <w:kern w:val="0"/>
          <w:sz w:val="24"/>
          <w:szCs w:val="24"/>
        </w:rPr>
      </w:pPr>
      <w:r>
        <w:rPr>
          <w:rFonts w:hint="eastAsia" w:ascii="仿宋_GB2312" w:hAnsi="Times New Roman" w:eastAsia="仿宋_GB2312" w:cs="Times New Roman"/>
          <w:kern w:val="0"/>
          <w:sz w:val="32"/>
          <w:szCs w:val="32"/>
        </w:rPr>
        <w:t>五、检查报告。</w:t>
      </w:r>
    </w:p>
    <w:p w14:paraId="57805498">
      <w:pPr>
        <w:widowControl/>
        <w:spacing w:before="240" w:after="240" w:line="580" w:lineRule="exact"/>
        <w:ind w:firstLine="645"/>
        <w:contextualSpacing/>
        <w:rPr>
          <w:rFonts w:ascii="微软雅黑" w:hAnsi="微软雅黑" w:eastAsia="微软雅黑" w:cs="宋体"/>
          <w:kern w:val="0"/>
          <w:sz w:val="24"/>
          <w:szCs w:val="24"/>
        </w:rPr>
      </w:pPr>
      <w:r>
        <w:rPr>
          <w:rFonts w:hint="eastAsia" w:ascii="仿宋_GB2312" w:hAnsi="Times New Roman" w:eastAsia="仿宋_GB2312" w:cs="Times New Roman"/>
          <w:kern w:val="0"/>
          <w:sz w:val="32"/>
          <w:szCs w:val="32"/>
        </w:rPr>
        <w:t>六、电子成果数据。</w:t>
      </w:r>
    </w:p>
    <w:p w14:paraId="4A8101FE">
      <w:pPr>
        <w:widowControl/>
        <w:spacing w:before="240" w:after="240" w:line="580" w:lineRule="exact"/>
        <w:ind w:firstLine="645"/>
        <w:contextualSpacing/>
        <w:rPr>
          <w:rFonts w:ascii="微软雅黑" w:hAnsi="微软雅黑" w:eastAsia="微软雅黑" w:cs="宋体"/>
          <w:kern w:val="0"/>
          <w:sz w:val="24"/>
          <w:szCs w:val="24"/>
        </w:rPr>
      </w:pPr>
      <w:r>
        <w:rPr>
          <w:rFonts w:hint="eastAsia" w:ascii="仿宋_GB2312" w:hAnsi="Times New Roman" w:eastAsia="仿宋_GB2312" w:cs="Times New Roman"/>
          <w:kern w:val="0"/>
          <w:sz w:val="32"/>
          <w:szCs w:val="32"/>
        </w:rPr>
        <w:t>七、其他资料（如：原始观测记录、特殊的行业标准或企业标准、仪器或软件的相关资料等）。</w:t>
      </w:r>
    </w:p>
    <w:p w14:paraId="590410B4">
      <w:pPr>
        <w:widowControl/>
        <w:spacing w:before="240" w:after="240" w:line="580" w:lineRule="exact"/>
        <w:ind w:firstLine="645"/>
        <w:contextualSpacing/>
        <w:rPr>
          <w:rFonts w:hint="eastAsia" w:ascii="仿宋_GB2312" w:hAnsi="Times New Roman" w:eastAsia="仿宋_GB2312" w:cs="Times New Roman"/>
          <w:kern w:val="0"/>
          <w:sz w:val="32"/>
          <w:szCs w:val="32"/>
          <w:lang w:eastAsia="zh-CN"/>
        </w:rPr>
      </w:pPr>
      <w:r>
        <w:rPr>
          <w:rFonts w:hint="eastAsia" w:ascii="仿宋_GB2312" w:hAnsi="Times New Roman" w:eastAsia="仿宋_GB2312" w:cs="Times New Roman"/>
          <w:kern w:val="0"/>
          <w:sz w:val="32"/>
          <w:szCs w:val="32"/>
        </w:rPr>
        <w:t>注：纸质资料需加盖受检单位公章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  <w:lang w:eastAsia="zh-CN"/>
        </w:rPr>
        <w:t>。</w:t>
      </w:r>
    </w:p>
    <w:p w14:paraId="248201AC">
      <w:pPr>
        <w:widowControl/>
        <w:jc w:val="lef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创艺简标宋"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BFE"/>
    <w:rsid w:val="001B1BFE"/>
    <w:rsid w:val="00567C2D"/>
    <w:rsid w:val="05BE5FF0"/>
    <w:rsid w:val="0774295E"/>
    <w:rsid w:val="11EE155E"/>
    <w:rsid w:val="20894A74"/>
    <w:rsid w:val="2208125E"/>
    <w:rsid w:val="278E4D27"/>
    <w:rsid w:val="2B6568DD"/>
    <w:rsid w:val="3DC72AE0"/>
    <w:rsid w:val="44592F60"/>
    <w:rsid w:val="48403BBB"/>
    <w:rsid w:val="4A174DEF"/>
    <w:rsid w:val="537A2677"/>
    <w:rsid w:val="55393E6B"/>
    <w:rsid w:val="55560EC1"/>
    <w:rsid w:val="588418A2"/>
    <w:rsid w:val="59012EF2"/>
    <w:rsid w:val="63750765"/>
    <w:rsid w:val="68B910F3"/>
    <w:rsid w:val="6C603E6B"/>
    <w:rsid w:val="6C9311BA"/>
    <w:rsid w:val="6EEE586F"/>
    <w:rsid w:val="78197E01"/>
    <w:rsid w:val="79A16A89"/>
    <w:rsid w:val="7D2742B0"/>
    <w:rsid w:val="7FCC6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7">
    <w:name w:val="页脚 Char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414</Words>
  <Characters>434</Characters>
  <Lines>21</Lines>
  <Paragraphs>6</Paragraphs>
  <TotalTime>352</TotalTime>
  <ScaleCrop>false</ScaleCrop>
  <LinksUpToDate>false</LinksUpToDate>
  <CharactersWithSpaces>435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2025-03-17T03:23:00Z</dcterms:created>
  <dc:creator>TK717</dc:creator>
  <cp:lastModifiedBy>郝庆锋</cp:lastModifiedBy>
  <dcterms:modified xsi:type="dcterms:W3CDTF">2026-04-08T08:23:29Z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eyJoZGlkIjoiYmQ4NTdkYzE5YjkwZjU3MjMxNjBkOTU3YmQ4ZmQ1YjYiLCJ1c2VySWQiOiI3MzY5MDA0ODIifQ==</vt:lpwstr>
  </property>
  <property fmtid="{D5CDD505-2E9C-101B-9397-08002B2CF9AE}" pid="3" name="KSOProductBuildVer">
    <vt:lpwstr>2052-12.1.0.19302</vt:lpwstr>
  </property>
  <property fmtid="{D5CDD505-2E9C-101B-9397-08002B2CF9AE}" pid="4" name="ICV">
    <vt:lpwstr>1926EE924CFC463EA91A5B19D0B45DEE_13</vt:lpwstr>
  </property>
</Properties>
</file>